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1E3C8" w14:textId="74CFE030" w:rsidR="0085747A" w:rsidRPr="009C54AE" w:rsidRDefault="00997F14" w:rsidP="004C11CE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C11CE" w:rsidRPr="00E960BB">
        <w:rPr>
          <w:rFonts w:ascii="Corbel" w:hAnsi="Corbel"/>
          <w:bCs/>
          <w:i/>
        </w:rPr>
        <w:t xml:space="preserve">Załącznik nr 1.5 do Zarządzenia Rektora UR  nr </w:t>
      </w:r>
      <w:r w:rsidR="004C11CE">
        <w:rPr>
          <w:rFonts w:ascii="Corbel" w:hAnsi="Corbel"/>
          <w:bCs/>
          <w:i/>
        </w:rPr>
        <w:t>7</w:t>
      </w:r>
      <w:r w:rsidR="004C11CE" w:rsidRPr="00E960BB">
        <w:rPr>
          <w:rFonts w:ascii="Corbel" w:hAnsi="Corbel"/>
          <w:bCs/>
          <w:i/>
        </w:rPr>
        <w:t>/20</w:t>
      </w:r>
      <w:r w:rsidR="004C11CE">
        <w:rPr>
          <w:rFonts w:ascii="Corbel" w:hAnsi="Corbel"/>
          <w:bCs/>
          <w:i/>
        </w:rPr>
        <w:t>23</w:t>
      </w:r>
      <w:r w:rsidR="004C11CE">
        <w:rPr>
          <w:rFonts w:ascii="Corbel" w:hAnsi="Corbel"/>
          <w:bCs/>
          <w:i/>
        </w:rPr>
        <w:br/>
      </w:r>
    </w:p>
    <w:p w14:paraId="1FC82884" w14:textId="4D4CDCE8" w:rsidR="00262EDF" w:rsidRDefault="004C11CE" w:rsidP="00262ED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SYLABUS </w:t>
      </w:r>
      <w:r>
        <w:rPr>
          <w:rFonts w:ascii="Corbel" w:hAnsi="Corbel"/>
          <w:b/>
          <w:smallCaps/>
          <w:sz w:val="24"/>
          <w:szCs w:val="24"/>
        </w:rPr>
        <w:br/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62EDF">
        <w:rPr>
          <w:rFonts w:ascii="Corbel" w:hAnsi="Corbel"/>
          <w:i/>
          <w:smallCaps/>
          <w:sz w:val="24"/>
          <w:szCs w:val="24"/>
        </w:rPr>
        <w:t>202</w:t>
      </w:r>
      <w:r w:rsidR="00DB02F7">
        <w:rPr>
          <w:rFonts w:ascii="Corbel" w:hAnsi="Corbel"/>
          <w:i/>
          <w:smallCaps/>
          <w:sz w:val="24"/>
          <w:szCs w:val="24"/>
        </w:rPr>
        <w:t>3</w:t>
      </w:r>
      <w:r w:rsidR="00262EDF">
        <w:rPr>
          <w:rFonts w:ascii="Corbel" w:hAnsi="Corbel"/>
          <w:i/>
          <w:smallCaps/>
          <w:sz w:val="24"/>
          <w:szCs w:val="24"/>
        </w:rPr>
        <w:t>-202</w:t>
      </w:r>
      <w:r w:rsidR="00DB02F7">
        <w:rPr>
          <w:rFonts w:ascii="Corbel" w:hAnsi="Corbel"/>
          <w:i/>
          <w:smallCaps/>
          <w:sz w:val="24"/>
          <w:szCs w:val="24"/>
        </w:rPr>
        <w:t>8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1FD79E9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C11CE">
        <w:rPr>
          <w:rFonts w:ascii="Corbel" w:hAnsi="Corbel"/>
          <w:sz w:val="20"/>
          <w:szCs w:val="20"/>
        </w:rPr>
        <w:t xml:space="preserve">     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EB160A">
        <w:rPr>
          <w:rFonts w:ascii="Corbel" w:hAnsi="Corbel"/>
          <w:sz w:val="20"/>
          <w:szCs w:val="20"/>
        </w:rPr>
        <w:t>20</w:t>
      </w:r>
      <w:r w:rsidR="00DB02F7">
        <w:rPr>
          <w:rFonts w:ascii="Corbel" w:hAnsi="Corbel"/>
          <w:sz w:val="20"/>
          <w:szCs w:val="20"/>
        </w:rPr>
        <w:t>23</w:t>
      </w:r>
      <w:r w:rsidR="00016813">
        <w:rPr>
          <w:rFonts w:ascii="Corbel" w:hAnsi="Corbel"/>
          <w:sz w:val="20"/>
          <w:szCs w:val="20"/>
        </w:rPr>
        <w:t>/202</w:t>
      </w:r>
      <w:r w:rsidR="00DB02F7">
        <w:rPr>
          <w:rFonts w:ascii="Corbel" w:hAnsi="Corbel"/>
          <w:sz w:val="20"/>
          <w:szCs w:val="20"/>
        </w:rPr>
        <w:t>4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0B819C8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0B819C8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0B819C8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14:paraId="4948CE7C" w14:textId="1022CA1D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                                                                                          </w:t>
            </w:r>
          </w:p>
        </w:tc>
      </w:tr>
      <w:tr w:rsidR="0085747A" w:rsidRPr="009C54AE" w14:paraId="43B9231D" w14:textId="77777777" w:rsidTr="00B819C8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14:paraId="25FF06EB" w14:textId="66DB9FD0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00B819C8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70D56D66" w:rsidR="0085747A" w:rsidRPr="009C54AE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1CEC">
              <w:rPr>
                <w:rFonts w:ascii="Corbel" w:hAnsi="Corbel"/>
                <w:b w:val="0"/>
                <w:sz w:val="24"/>
                <w:szCs w:val="24"/>
              </w:rPr>
              <w:t>ka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E35047D" w14:textId="77777777" w:rsidTr="00B819C8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68C96A49" w:rsidR="0085747A" w:rsidRPr="009C54AE" w:rsidRDefault="002A55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5B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2459FEAC" w14:textId="77777777" w:rsidTr="00B819C8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A0624E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0B819C8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41D78634" w:rsidR="0085747A" w:rsidRPr="00A0624E" w:rsidRDefault="008E02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F301C" w:rsidRPr="00A062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0B819C8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05C5EDFE" w:rsidR="0085747A" w:rsidRPr="00A0624E" w:rsidRDefault="0007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59E61303" w14:textId="77777777" w:rsidTr="00B819C8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77DF611A" w:rsidR="0085747A" w:rsidRPr="00A0624E" w:rsidRDefault="0056473C" w:rsidP="00071CEC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0B819C8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1A245EED" w:rsidR="00923D7D" w:rsidRPr="00A0624E" w:rsidRDefault="005647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A062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0B819C8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9C54AE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0B819C8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14:paraId="18827281" w14:textId="425F245B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44DF80A6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0F4215AA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871D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9C54AE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835FFD">
        <w:rPr>
          <w:rFonts w:ascii="Corbel" w:hAnsi="Corbel"/>
          <w:b w:val="0"/>
          <w:bCs/>
          <w:smallCaps w:val="0"/>
          <w:szCs w:val="24"/>
        </w:rPr>
        <w:t>z</w:t>
      </w:r>
      <w:r w:rsidRPr="00835FFD">
        <w:rPr>
          <w:rFonts w:ascii="Corbel" w:hAnsi="Corbel"/>
          <w:b w:val="0"/>
          <w:bCs/>
          <w:smallCaps w:val="0"/>
          <w:szCs w:val="24"/>
        </w:rPr>
        <w:t>a</w:t>
      </w:r>
      <w:r w:rsidRPr="009C54AE">
        <w:rPr>
          <w:rFonts w:ascii="Corbel" w:hAnsi="Corbel"/>
          <w:b w:val="0"/>
          <w:smallCaps w:val="0"/>
          <w:szCs w:val="24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799B07F0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D6D38C" w14:textId="28D0CC26" w:rsidR="00671804" w:rsidRPr="00312155" w:rsidRDefault="00182898" w:rsidP="00A2690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2898">
        <w:rPr>
          <w:rFonts w:ascii="Corbel" w:hAnsi="Corbel"/>
          <w:b/>
          <w:sz w:val="24"/>
          <w:szCs w:val="24"/>
        </w:rPr>
        <w:t>EGZAMIN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  (</w:t>
      </w:r>
      <w:r w:rsidR="00671804" w:rsidRPr="00312155">
        <w:rPr>
          <w:rFonts w:ascii="Corbel" w:hAnsi="Corbel"/>
          <w:sz w:val="24"/>
          <w:szCs w:val="24"/>
        </w:rPr>
        <w:t>pisemny z pytaniami otwartymi (3 pytania obejmujące treści kształcenia realizowane na ćwiczeniach i wykładach).</w:t>
      </w: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5A792B93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2628">
              <w:rPr>
                <w:rFonts w:ascii="Corbel" w:hAnsi="Corbel"/>
                <w:sz w:val="24"/>
                <w:szCs w:val="24"/>
              </w:rPr>
              <w:t>ogólna orientacja w</w:t>
            </w:r>
            <w:r w:rsidRPr="000C1281">
              <w:rPr>
                <w:rFonts w:ascii="Corbel" w:hAnsi="Corbel"/>
                <w:sz w:val="24"/>
                <w:szCs w:val="24"/>
              </w:rPr>
              <w:t xml:space="preserve"> klasyfikowaniu środowisk wychowawczych;</w:t>
            </w:r>
          </w:p>
          <w:p w14:paraId="1DEF5DD3" w14:textId="026CF46F" w:rsidR="0085747A" w:rsidRPr="009C54AE" w:rsidRDefault="00381606" w:rsidP="00A26904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  <w:sz w:val="24"/>
                <w:szCs w:val="24"/>
              </w:rPr>
              <w:t>osobotwórczych</w:t>
            </w:r>
            <w:proofErr w:type="spellEnd"/>
            <w:r w:rsidRPr="002042E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ka ze szczególnym uwzględnieniem oddziaływań wychowawczych oraz samokszta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ł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6CE760" w14:textId="77777777" w:rsidTr="00071CEC">
        <w:tc>
          <w:tcPr>
            <w:tcW w:w="1681" w:type="dxa"/>
          </w:tcPr>
          <w:p w14:paraId="7C52BB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0160EAF0" w:rsidR="0085747A" w:rsidRPr="009C54AE" w:rsidRDefault="005B1F4A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="00A85529" w:rsidRPr="008A43AB">
              <w:rPr>
                <w:rFonts w:ascii="Corbel" w:hAnsi="Corbel"/>
                <w:b w:val="0"/>
                <w:smallCaps w:val="0"/>
                <w:szCs w:val="24"/>
              </w:rPr>
              <w:t>aksjologiczne opisy współcz</w:t>
            </w:r>
            <w:r w:rsidR="00A85529" w:rsidRPr="008A43A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A85529"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sności: funkcje edukacji w życiu społeczeństw i egzystencji jednostek, rolę ideologii w życiu społecznym, blokady i możliwości rozwojowe różnych grup społecznych </w:t>
            </w:r>
            <w:r w:rsidR="00A855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F893403" w14:textId="77777777" w:rsidR="00F31D1B" w:rsidRPr="00A26904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68D170B9" w:rsidR="0085747A" w:rsidRPr="00071CEC" w:rsidRDefault="00F77316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85747A" w:rsidRPr="009C54AE" w14:paraId="6F412C46" w14:textId="77777777" w:rsidTr="00071CEC">
        <w:tc>
          <w:tcPr>
            <w:tcW w:w="1681" w:type="dxa"/>
          </w:tcPr>
          <w:p w14:paraId="25F4FF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698537E2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 xml:space="preserve">harakteryzuje </w:t>
            </w:r>
            <w:r w:rsidR="000371A6"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</w:t>
            </w:r>
            <w:r w:rsidR="000371A6" w:rsidRPr="00A16628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371A6" w:rsidRPr="00A16628">
              <w:rPr>
                <w:rFonts w:ascii="Corbel" w:hAnsi="Corbel"/>
                <w:b w:val="0"/>
                <w:smallCaps w:val="0"/>
                <w:szCs w:val="24"/>
              </w:rPr>
              <w:t>retyczne): aksjologiczne podstawy wychowania, istotę wychowania, zagadnienia wychowania jako spotkania w dialogu, wychowania do odpowiedzialnej wolności oraz społeczeństwa wielokulturowego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45DE5002" w:rsidR="0085747A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85747A" w:rsidRPr="009C54AE" w14:paraId="4BE435FC" w14:textId="77777777" w:rsidTr="00071CEC">
        <w:tc>
          <w:tcPr>
            <w:tcW w:w="1681" w:type="dxa"/>
          </w:tcPr>
          <w:p w14:paraId="324C621B" w14:textId="00D7D37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19A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49B78F8F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7CB03EA8" w:rsidR="0085747A" w:rsidRPr="00071CEC" w:rsidRDefault="000536F3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AB37D8" w:rsidRPr="009C54AE" w14:paraId="722EA00C" w14:textId="77777777" w:rsidTr="00071CEC">
        <w:tc>
          <w:tcPr>
            <w:tcW w:w="1681" w:type="dxa"/>
          </w:tcPr>
          <w:p w14:paraId="65854AF6" w14:textId="1FA14700" w:rsidR="00AB37D8" w:rsidRPr="009C54AE" w:rsidRDefault="00AB37D8" w:rsidP="00AB37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45999982" w14:textId="655C1DE9" w:rsidR="00AB37D8" w:rsidRDefault="00BF6AEC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30A2D769" w14:textId="10609C62" w:rsidR="00AB37D8" w:rsidRPr="00A26904" w:rsidRDefault="00AB37D8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D619A9" w:rsidRPr="009C54AE" w14:paraId="0EFA09EF" w14:textId="77777777" w:rsidTr="00071CEC">
        <w:tc>
          <w:tcPr>
            <w:tcW w:w="1681" w:type="dxa"/>
          </w:tcPr>
          <w:p w14:paraId="6EA41CA9" w14:textId="3322EB6E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B37D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4B217D0C" w:rsidR="00D619A9" w:rsidRPr="009C54AE" w:rsidRDefault="00A8798F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19F46A55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</w:t>
            </w:r>
            <w:r w:rsidR="00CC562F" w:rsidRPr="00A26904">
              <w:rPr>
                <w:rFonts w:ascii="Corbel" w:eastAsiaTheme="minorHAnsi" w:hAnsi="Corbel" w:cstheme="minorBidi"/>
                <w:sz w:val="24"/>
                <w:szCs w:val="24"/>
              </w:rPr>
              <w:t>4</w:t>
            </w:r>
          </w:p>
        </w:tc>
      </w:tr>
      <w:tr w:rsidR="00D619A9" w:rsidRPr="009C54AE" w14:paraId="38E6C4A1" w14:textId="77777777" w:rsidTr="00071CEC">
        <w:tc>
          <w:tcPr>
            <w:tcW w:w="1681" w:type="dxa"/>
          </w:tcPr>
          <w:p w14:paraId="052B6B1D" w14:textId="2856C9F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F6254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6DB8DAF9" w14:textId="145FADCB" w:rsidR="00D619A9" w:rsidRPr="009C54AE" w:rsidRDefault="00F0057E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Docenia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B6487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>dłowych więzi w środowiskach społecznych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  <w:vAlign w:val="center"/>
          </w:tcPr>
          <w:p w14:paraId="67B57F6F" w14:textId="50A00DED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D619A9" w:rsidRPr="009C54AE" w14:paraId="3B0ACA7C" w14:textId="77777777" w:rsidTr="00071CEC">
        <w:tc>
          <w:tcPr>
            <w:tcW w:w="1681" w:type="dxa"/>
          </w:tcPr>
          <w:p w14:paraId="08121F45" w14:textId="6C6EB9D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3A46582F" w14:textId="617BA080" w:rsidR="00D619A9" w:rsidRPr="009C54AE" w:rsidRDefault="00B6487D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7B1CCCE" w14:textId="27432F24" w:rsidR="00D619A9" w:rsidRPr="00071CEC" w:rsidRDefault="00F31D1B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26904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AA3157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</w:t>
            </w:r>
            <w:r w:rsidRPr="00AA3157">
              <w:rPr>
                <w:rFonts w:ascii="Corbel" w:hAnsi="Corbel"/>
                <w:sz w:val="24"/>
                <w:szCs w:val="24"/>
              </w:rPr>
              <w:t>o</w:t>
            </w:r>
            <w:r w:rsidRPr="00AA3157">
              <w:rPr>
                <w:rFonts w:ascii="Corbel" w:hAnsi="Corbel"/>
                <w:sz w:val="24"/>
                <w:szCs w:val="24"/>
              </w:rPr>
              <w:t>tyczne, zdrowotne, religijne.</w:t>
            </w:r>
          </w:p>
        </w:tc>
      </w:tr>
      <w:tr w:rsidR="00AA3157" w:rsidRPr="009C54AE" w14:paraId="3B5B3B52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29F66D29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B52" w14:textId="393DB695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Kształtowanie postaw jako cel i rezultat wpływów socjalizacyjnych, wychowawczych i kszta</w:t>
            </w:r>
            <w:r w:rsidRPr="00AA3157">
              <w:rPr>
                <w:rFonts w:ascii="Corbel" w:hAnsi="Corbel"/>
                <w:sz w:val="24"/>
                <w:szCs w:val="24"/>
              </w:rPr>
              <w:t>ł</w:t>
            </w:r>
            <w:r w:rsidRPr="00AA3157">
              <w:rPr>
                <w:rFonts w:ascii="Corbel" w:hAnsi="Corbel"/>
                <w:sz w:val="24"/>
                <w:szCs w:val="24"/>
              </w:rPr>
              <w:t>cących.</w:t>
            </w:r>
          </w:p>
        </w:tc>
      </w:tr>
      <w:tr w:rsidR="00AA3157" w:rsidRPr="009C54AE" w14:paraId="477B61F1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419738B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6C5A6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C5A6C">
              <w:rPr>
                <w:rFonts w:ascii="Corbel" w:hAnsi="Corbel"/>
                <w:sz w:val="24"/>
                <w:szCs w:val="24"/>
              </w:rPr>
              <w:t>Nauczyciel – wychowawca wobec współczesnych wyzwań.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201513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749055B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A7" w14:textId="67A466E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Pojęcie wychowania i jego cechy. Wychowanie a socjalizacja,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i opieka.</w:t>
            </w:r>
          </w:p>
        </w:tc>
      </w:tr>
      <w:tr w:rsidR="00201513" w:rsidRPr="009C54AE" w14:paraId="53E123B7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103EE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koncepcjach pedagogicznych.</w:t>
            </w:r>
          </w:p>
        </w:tc>
      </w:tr>
      <w:tr w:rsidR="00201513" w:rsidRPr="009C54AE" w14:paraId="5031E40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6EE87ABA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Wartości i cele w procesach wychowania. Konstruowanie celów wychowania.</w:t>
            </w:r>
          </w:p>
        </w:tc>
      </w:tr>
      <w:tr w:rsidR="00201513" w:rsidRPr="009C54AE" w14:paraId="465054EC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67B9128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Rodzina jako środowisko wychowawcze.</w:t>
            </w:r>
          </w:p>
        </w:tc>
      </w:tr>
      <w:tr w:rsidR="00201513" w:rsidRPr="009C54AE" w14:paraId="1FB2305D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  <w:tr w:rsidR="00201513" w:rsidRPr="009C54AE" w14:paraId="2A058F3A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EBA" w14:textId="600912AB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Wpływ mediów na rozwój osobowości dzieci i młodzieży.</w:t>
            </w:r>
          </w:p>
        </w:tc>
      </w:tr>
      <w:tr w:rsidR="00201513" w:rsidRPr="009C54AE" w14:paraId="6BDCE2EE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C0" w14:textId="571E13B2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Metody i techniki wychowania. Aranżowanie sytuacji wychowawczych – dobór metod i tec</w:t>
            </w:r>
            <w:r w:rsidRPr="00201513">
              <w:rPr>
                <w:rFonts w:ascii="Corbel" w:hAnsi="Corbel"/>
                <w:sz w:val="24"/>
                <w:szCs w:val="24"/>
              </w:rPr>
              <w:t>h</w:t>
            </w:r>
            <w:r w:rsidRPr="00201513">
              <w:rPr>
                <w:rFonts w:ascii="Corbel" w:hAnsi="Corbel"/>
                <w:sz w:val="24"/>
                <w:szCs w:val="24"/>
              </w:rPr>
              <w:t>nik wychowania.</w:t>
            </w:r>
          </w:p>
        </w:tc>
      </w:tr>
      <w:tr w:rsidR="00201513" w:rsidRPr="009C54AE" w14:paraId="51B7316B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AB8" w14:textId="24F48B8F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Trudności wychowawcze – pojęcie, syndromy, przyczyny. </w:t>
            </w:r>
            <w:r w:rsidR="00DD213A" w:rsidRPr="00201513">
              <w:rPr>
                <w:rFonts w:ascii="Corbel" w:hAnsi="Corbel"/>
                <w:sz w:val="24"/>
                <w:szCs w:val="24"/>
              </w:rPr>
              <w:t>Profilaktyka w zakresie trudności wychowawczych; praca z uczniem trudnym i współpraca z jego rodziną.</w:t>
            </w:r>
          </w:p>
        </w:tc>
      </w:tr>
      <w:tr w:rsidR="00201513" w:rsidRPr="009C54AE" w14:paraId="38DDC0A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22" w14:textId="233150C5" w:rsidR="00201513" w:rsidRPr="009C54AE" w:rsidRDefault="00DD213A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wychowania. R</w:t>
            </w:r>
            <w:r w:rsidRPr="00201513">
              <w:rPr>
                <w:rFonts w:ascii="Corbel" w:hAnsi="Corbel"/>
                <w:sz w:val="24"/>
                <w:szCs w:val="24"/>
              </w:rPr>
              <w:t xml:space="preserve">ola informacji zwrotnych w pracy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d</w:t>
            </w:r>
            <w:r w:rsidRPr="00201513">
              <w:rPr>
                <w:rFonts w:ascii="Corbel" w:hAnsi="Corbel"/>
                <w:sz w:val="24"/>
                <w:szCs w:val="24"/>
              </w:rPr>
              <w:t>y</w:t>
            </w:r>
            <w:r w:rsidRPr="00201513">
              <w:rPr>
                <w:rFonts w:ascii="Corbel" w:hAnsi="Corbel"/>
                <w:sz w:val="24"/>
                <w:szCs w:val="24"/>
              </w:rPr>
              <w:t>daktyczno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– wychowawczej.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63DBD3D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708C6">
        <w:rPr>
          <w:rFonts w:ascii="Corbel" w:hAnsi="Corbel"/>
          <w:sz w:val="24"/>
          <w:szCs w:val="24"/>
        </w:rPr>
        <w:t>konwersatoryjny</w:t>
      </w:r>
      <w:r w:rsidRPr="005372C1">
        <w:rPr>
          <w:rFonts w:ascii="Corbel" w:hAnsi="Corbel"/>
          <w:sz w:val="24"/>
          <w:szCs w:val="24"/>
        </w:rPr>
        <w:t>, opis, objaśnienie</w:t>
      </w:r>
      <w:r w:rsidR="003D14AA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</w:t>
      </w:r>
      <w:r w:rsidRPr="005372C1">
        <w:rPr>
          <w:rFonts w:ascii="Corbel" w:hAnsi="Corbel"/>
          <w:sz w:val="24"/>
          <w:szCs w:val="24"/>
        </w:rPr>
        <w:t>k</w:t>
      </w:r>
      <w:r w:rsidRPr="005372C1">
        <w:rPr>
          <w:rFonts w:ascii="Corbel" w:hAnsi="Corbel"/>
          <w:sz w:val="24"/>
          <w:szCs w:val="24"/>
        </w:rPr>
        <w:t>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796A53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58B4" w:rsidRPr="009C54AE" w14:paraId="0522CC56" w14:textId="77777777" w:rsidTr="00DF4E40">
        <w:tc>
          <w:tcPr>
            <w:tcW w:w="1962" w:type="dxa"/>
          </w:tcPr>
          <w:p w14:paraId="0352FFD6" w14:textId="467D83FE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915B1F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2C4" w14:textId="2059750D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72F7496E" w14:textId="77777777" w:rsidTr="00DF4E40">
        <w:tc>
          <w:tcPr>
            <w:tcW w:w="1962" w:type="dxa"/>
          </w:tcPr>
          <w:p w14:paraId="2305BEA2" w14:textId="583D7EB7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22EC342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BF4" w14:textId="5A99EAD3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38A052EC" w14:textId="77777777" w:rsidTr="00DF4E40">
        <w:tc>
          <w:tcPr>
            <w:tcW w:w="1962" w:type="dxa"/>
          </w:tcPr>
          <w:p w14:paraId="12388D2D" w14:textId="4A330B58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637" w14:textId="5DD28A00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EAB" w14:textId="5B76DBF9" w:rsidR="002658B4" w:rsidRPr="002658B4" w:rsidRDefault="009966A0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2658B4" w:rsidRPr="009C54AE" w14:paraId="6A4F1E32" w14:textId="77777777" w:rsidTr="00DF4E40">
        <w:tc>
          <w:tcPr>
            <w:tcW w:w="1962" w:type="dxa"/>
          </w:tcPr>
          <w:p w14:paraId="799A088A" w14:textId="23471925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A0D" w14:textId="69775F2B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833" w14:textId="79E1B792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4698B480" w14:textId="77777777" w:rsidTr="00DF4E40">
        <w:tc>
          <w:tcPr>
            <w:tcW w:w="1962" w:type="dxa"/>
          </w:tcPr>
          <w:p w14:paraId="3BA6C038" w14:textId="799C62AD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053B" w14:textId="234126F3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697" w14:textId="634C4D41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1667939" w14:textId="77777777" w:rsidTr="00DF4E40">
        <w:tc>
          <w:tcPr>
            <w:tcW w:w="1962" w:type="dxa"/>
          </w:tcPr>
          <w:p w14:paraId="6B515D93" w14:textId="7F827690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0C2" w14:textId="6A24BE85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BCC" w14:textId="013CA224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7E31A98" w14:textId="77777777" w:rsidTr="00DF4E40">
        <w:tc>
          <w:tcPr>
            <w:tcW w:w="1962" w:type="dxa"/>
          </w:tcPr>
          <w:p w14:paraId="334570ED" w14:textId="4B0B6BEC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92F" w14:textId="3E3686F2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45AF" w14:textId="0E24E54C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42F34" w14:textId="77777777" w:rsidR="00EA4096" w:rsidRDefault="00EA409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177F76C" w14:textId="0BB10B1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EA4096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EA4096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7C4A4647" w14:textId="387D3A2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stralnego,  obecność i aktywność na zajęciach, wykazanie się znajomością aktualnych probl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mów pedagogicznych podejmowanych w wybranych czasopismach naukowych);</w:t>
            </w:r>
          </w:p>
          <w:p w14:paraId="45B1B70E" w14:textId="77777777" w:rsidR="00BE602F" w:rsidRPr="00EA4096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1B3C527D" w14:textId="4764B0AB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D4504D" w14:textId="77777777" w:rsid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. zaliczenie całości przedmiotu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50377CD7" w:rsidR="0085747A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</w:t>
            </w:r>
            <w:r w:rsidR="0056531D"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565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 pytaniami zamkniętymi i otwartymi).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003E1941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14:paraId="2FE3621B" w14:textId="77777777" w:rsidTr="00923D7D">
        <w:tc>
          <w:tcPr>
            <w:tcW w:w="4962" w:type="dxa"/>
          </w:tcPr>
          <w:p w14:paraId="59CC7F74" w14:textId="2DED02E5" w:rsidR="0085747A" w:rsidRPr="009C54AE" w:rsidRDefault="00C61DC5" w:rsidP="004C11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54269D9" w14:textId="3B9DDCF8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15141CD0" w14:textId="77777777" w:rsidTr="00923D7D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B4D31F" w14:textId="309E21AE" w:rsidR="00C61DC5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00923D7D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gicznych)</w:t>
            </w:r>
          </w:p>
        </w:tc>
        <w:tc>
          <w:tcPr>
            <w:tcW w:w="4677" w:type="dxa"/>
          </w:tcPr>
          <w:p w14:paraId="03CD70F8" w14:textId="643DAA18" w:rsidR="00C61DC5" w:rsidRPr="009C54AE" w:rsidRDefault="003306B0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918F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7C750D1" w14:textId="77777777" w:rsidTr="00923D7D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34CDC7" w14:textId="7CDA7C77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470FF42" w14:textId="77777777" w:rsidTr="00923D7D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59B492" w14:textId="3D7EE2EF" w:rsidR="0085747A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14:paraId="2FB811EB" w14:textId="77777777" w:rsidR="00D85206" w:rsidRPr="009C54AE" w:rsidRDefault="00D8520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71620A">
        <w:trPr>
          <w:trHeight w:val="397"/>
        </w:trPr>
        <w:tc>
          <w:tcPr>
            <w:tcW w:w="7513" w:type="dxa"/>
          </w:tcPr>
          <w:p w14:paraId="12E2F932" w14:textId="04C30F8A" w:rsidR="00783E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520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178FA54" w14:textId="0CDEC005" w:rsid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T.E.,</w:t>
            </w:r>
            <w:proofErr w:type="spellStart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Wojciec</w:t>
            </w:r>
            <w:proofErr w:type="spellEnd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howska-Charlak B., Między praktyką a teorią </w:t>
            </w:r>
            <w:proofErr w:type="spellStart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wychowania,Lublin</w:t>
            </w:r>
            <w:proofErr w:type="spellEnd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2005</w:t>
            </w:r>
          </w:p>
          <w:p w14:paraId="02D318F6" w14:textId="77777777" w:rsidR="0056531D" w:rsidRPr="00667E24" w:rsidRDefault="0056531D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14:paraId="39283265" w14:textId="508E51EF" w:rsidR="00667E24" w:rsidRPr="00667E24" w:rsidRDefault="0056531D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667E24"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obocki M., Teoria wychowania w zarysie, Kraków  2008</w:t>
            </w:r>
          </w:p>
          <w:p w14:paraId="56222A47" w14:textId="1299447E" w:rsidR="00667E24" w:rsidRP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M., Teorie i koncepcje wychowania  </w:t>
            </w:r>
            <w:proofErr w:type="spellStart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</w:t>
            </w:r>
            <w:proofErr w:type="spellEnd"/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</w:t>
            </w: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szawa 2008 </w:t>
            </w:r>
          </w:p>
          <w:p w14:paraId="77BCBA9C" w14:textId="1CE54116" w:rsidR="00667E24" w:rsidRP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Tchórzewski A.M., Wstęp do teorii wychowania, Kraków 2016</w:t>
            </w:r>
          </w:p>
          <w:p w14:paraId="607326F0" w14:textId="2F9B9C6E" w:rsidR="0090527F" w:rsidRPr="009C54AE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Zarzecki L., Teoretyczne podstawy wychowania, Teoria i pra</w:t>
            </w: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tyka w zarysie, Jelenia Góra 2012</w:t>
            </w:r>
          </w:p>
        </w:tc>
      </w:tr>
      <w:tr w:rsidR="0085747A" w:rsidRPr="009C54AE" w14:paraId="40B0210F" w14:textId="77777777" w:rsidTr="0071620A">
        <w:trPr>
          <w:trHeight w:val="397"/>
        </w:trPr>
        <w:tc>
          <w:tcPr>
            <w:tcW w:w="7513" w:type="dxa"/>
          </w:tcPr>
          <w:p w14:paraId="750B6F31" w14:textId="55730151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8520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9F2B3D6" w14:textId="0A345C8C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Górniewicz</w:t>
            </w:r>
            <w:proofErr w:type="spellEnd"/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 xml:space="preserve"> J., Teoria wychowania (wybrane problemy), Toruń-Olsztyn 1996</w:t>
            </w:r>
          </w:p>
          <w:p w14:paraId="2EE9DE94" w14:textId="6176372B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Konarzewski K., Podstawy teorii oddziaływań wychowa</w:t>
            </w: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czych, Warszawa 1982</w:t>
            </w:r>
          </w:p>
          <w:p w14:paraId="7FCCFB5A" w14:textId="02AA9139" w:rsidR="0056531D" w:rsidRPr="0056531D" w:rsidRDefault="0056531D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Kupisiewicz Cz., Z dziejów teorii i praktyki pedagogicznej, Kr</w:t>
            </w: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ków 2012.</w:t>
            </w:r>
            <w:bookmarkStart w:id="0" w:name="_GoBack"/>
            <w:bookmarkEnd w:id="0"/>
          </w:p>
          <w:p w14:paraId="5D0C9254" w14:textId="1E07C0C4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Łobocki M., W trosce o wychowanie w szkole, Kraków 2007</w:t>
            </w:r>
          </w:p>
          <w:p w14:paraId="4656940E" w14:textId="466CCDC9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Mastalski J., Zarys Teorii wychowania,  Kraków 2002</w:t>
            </w:r>
          </w:p>
          <w:p w14:paraId="575706E3" w14:textId="1CB6FC61" w:rsidR="00214CFF" w:rsidRPr="005B0EC8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Tyrała P., Teoria wychowania. Bliżej uniwersalnych wartości i realnego życia, Toruń 2001</w:t>
            </w:r>
          </w:p>
        </w:tc>
      </w:tr>
    </w:tbl>
    <w:p w14:paraId="66CA53FC" w14:textId="77777777" w:rsidR="00DB366B" w:rsidRDefault="00DB366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19EF4" w14:textId="77777777" w:rsidR="00500928" w:rsidRDefault="00500928" w:rsidP="00C16ABF">
      <w:pPr>
        <w:spacing w:after="0" w:line="240" w:lineRule="auto"/>
      </w:pPr>
      <w:r>
        <w:separator/>
      </w:r>
    </w:p>
  </w:endnote>
  <w:endnote w:type="continuationSeparator" w:id="0">
    <w:p w14:paraId="46DBDCD4" w14:textId="77777777" w:rsidR="00500928" w:rsidRDefault="005009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6FE17" w14:textId="77777777" w:rsidR="00500928" w:rsidRDefault="00500928" w:rsidP="00C16ABF">
      <w:pPr>
        <w:spacing w:after="0" w:line="240" w:lineRule="auto"/>
      </w:pPr>
      <w:r>
        <w:separator/>
      </w:r>
    </w:p>
  </w:footnote>
  <w:footnote w:type="continuationSeparator" w:id="0">
    <w:p w14:paraId="086F12C9" w14:textId="77777777" w:rsidR="00500928" w:rsidRDefault="00500928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DF4E40" w:rsidRDefault="00DF4E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E47A7"/>
    <w:multiLevelType w:val="hybridMultilevel"/>
    <w:tmpl w:val="E6B0A2B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FE3FB3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C4DB4"/>
    <w:multiLevelType w:val="hybridMultilevel"/>
    <w:tmpl w:val="75128D2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C5BAD"/>
    <w:multiLevelType w:val="hybridMultilevel"/>
    <w:tmpl w:val="99AC08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83F54"/>
    <w:multiLevelType w:val="hybridMultilevel"/>
    <w:tmpl w:val="96DE4A28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654D1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05022"/>
    <w:multiLevelType w:val="hybridMultilevel"/>
    <w:tmpl w:val="F3E88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9D7"/>
    <w:rsid w:val="00031E32"/>
    <w:rsid w:val="00036FC7"/>
    <w:rsid w:val="000371A6"/>
    <w:rsid w:val="00037F02"/>
    <w:rsid w:val="00042A51"/>
    <w:rsid w:val="00042D2E"/>
    <w:rsid w:val="00044C82"/>
    <w:rsid w:val="000453DC"/>
    <w:rsid w:val="000536F3"/>
    <w:rsid w:val="00056FCD"/>
    <w:rsid w:val="000709CB"/>
    <w:rsid w:val="00070ED6"/>
    <w:rsid w:val="00071CE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281"/>
    <w:rsid w:val="000C66FC"/>
    <w:rsid w:val="000C783E"/>
    <w:rsid w:val="000D04B0"/>
    <w:rsid w:val="000E0311"/>
    <w:rsid w:val="000F1C57"/>
    <w:rsid w:val="000F5615"/>
    <w:rsid w:val="0011169D"/>
    <w:rsid w:val="00124BFF"/>
    <w:rsid w:val="0012560E"/>
    <w:rsid w:val="00127108"/>
    <w:rsid w:val="00134B13"/>
    <w:rsid w:val="00146BC0"/>
    <w:rsid w:val="00153C41"/>
    <w:rsid w:val="00154381"/>
    <w:rsid w:val="00161BAC"/>
    <w:rsid w:val="001640A7"/>
    <w:rsid w:val="00164FA7"/>
    <w:rsid w:val="001657A5"/>
    <w:rsid w:val="00166A03"/>
    <w:rsid w:val="001708C6"/>
    <w:rsid w:val="001718A7"/>
    <w:rsid w:val="001737CF"/>
    <w:rsid w:val="001753AE"/>
    <w:rsid w:val="00176083"/>
    <w:rsid w:val="001770C7"/>
    <w:rsid w:val="00182898"/>
    <w:rsid w:val="00192F37"/>
    <w:rsid w:val="001A109B"/>
    <w:rsid w:val="001A70D2"/>
    <w:rsid w:val="001C3196"/>
    <w:rsid w:val="001C6992"/>
    <w:rsid w:val="001D5834"/>
    <w:rsid w:val="001D657B"/>
    <w:rsid w:val="001D7B54"/>
    <w:rsid w:val="001E0209"/>
    <w:rsid w:val="001F2CA2"/>
    <w:rsid w:val="00201513"/>
    <w:rsid w:val="002042EE"/>
    <w:rsid w:val="002075AE"/>
    <w:rsid w:val="002144C0"/>
    <w:rsid w:val="00214CFF"/>
    <w:rsid w:val="0022477D"/>
    <w:rsid w:val="002278A9"/>
    <w:rsid w:val="002336F9"/>
    <w:rsid w:val="0024028F"/>
    <w:rsid w:val="00244ABC"/>
    <w:rsid w:val="00262EDF"/>
    <w:rsid w:val="002655FF"/>
    <w:rsid w:val="002658B4"/>
    <w:rsid w:val="00281FF2"/>
    <w:rsid w:val="002857DE"/>
    <w:rsid w:val="00291567"/>
    <w:rsid w:val="002A22BF"/>
    <w:rsid w:val="002A2389"/>
    <w:rsid w:val="002A55B0"/>
    <w:rsid w:val="002A671D"/>
    <w:rsid w:val="002B4D55"/>
    <w:rsid w:val="002B5EA0"/>
    <w:rsid w:val="002B6119"/>
    <w:rsid w:val="002B6537"/>
    <w:rsid w:val="002C1F06"/>
    <w:rsid w:val="002D3375"/>
    <w:rsid w:val="002D73D4"/>
    <w:rsid w:val="002E136D"/>
    <w:rsid w:val="002E7897"/>
    <w:rsid w:val="002F02A3"/>
    <w:rsid w:val="002F4ABE"/>
    <w:rsid w:val="003018BA"/>
    <w:rsid w:val="0030395F"/>
    <w:rsid w:val="00305C92"/>
    <w:rsid w:val="00314FA9"/>
    <w:rsid w:val="003151C5"/>
    <w:rsid w:val="003306B0"/>
    <w:rsid w:val="003343CF"/>
    <w:rsid w:val="00346FE9"/>
    <w:rsid w:val="0034759A"/>
    <w:rsid w:val="003503F6"/>
    <w:rsid w:val="003530DD"/>
    <w:rsid w:val="00363F78"/>
    <w:rsid w:val="00364474"/>
    <w:rsid w:val="00371B73"/>
    <w:rsid w:val="00381606"/>
    <w:rsid w:val="00385159"/>
    <w:rsid w:val="00385B06"/>
    <w:rsid w:val="003918F2"/>
    <w:rsid w:val="003A0A5B"/>
    <w:rsid w:val="003A0F49"/>
    <w:rsid w:val="003A1176"/>
    <w:rsid w:val="003A7BA3"/>
    <w:rsid w:val="003C0BAE"/>
    <w:rsid w:val="003D14AA"/>
    <w:rsid w:val="003D18A9"/>
    <w:rsid w:val="003D6CE2"/>
    <w:rsid w:val="003E1941"/>
    <w:rsid w:val="003E2FE6"/>
    <w:rsid w:val="003E49D5"/>
    <w:rsid w:val="003F38C0"/>
    <w:rsid w:val="004003E6"/>
    <w:rsid w:val="004142AF"/>
    <w:rsid w:val="00414E3C"/>
    <w:rsid w:val="00421C9F"/>
    <w:rsid w:val="0042244A"/>
    <w:rsid w:val="0042745A"/>
    <w:rsid w:val="00431D5C"/>
    <w:rsid w:val="004362C6"/>
    <w:rsid w:val="00437FA2"/>
    <w:rsid w:val="00445970"/>
    <w:rsid w:val="004523F6"/>
    <w:rsid w:val="00454C5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764"/>
    <w:rsid w:val="004A3EEA"/>
    <w:rsid w:val="004A4D1F"/>
    <w:rsid w:val="004C11CE"/>
    <w:rsid w:val="004D5282"/>
    <w:rsid w:val="004F1551"/>
    <w:rsid w:val="004F55A3"/>
    <w:rsid w:val="00500928"/>
    <w:rsid w:val="0050496F"/>
    <w:rsid w:val="00507C61"/>
    <w:rsid w:val="00513B6F"/>
    <w:rsid w:val="00517C63"/>
    <w:rsid w:val="00526C94"/>
    <w:rsid w:val="005363C4"/>
    <w:rsid w:val="00536BDE"/>
    <w:rsid w:val="005372C1"/>
    <w:rsid w:val="00543ACC"/>
    <w:rsid w:val="0054604D"/>
    <w:rsid w:val="0056473C"/>
    <w:rsid w:val="0056531D"/>
    <w:rsid w:val="0056696D"/>
    <w:rsid w:val="00573EF9"/>
    <w:rsid w:val="0058692D"/>
    <w:rsid w:val="00593BFD"/>
    <w:rsid w:val="00594037"/>
    <w:rsid w:val="0059484D"/>
    <w:rsid w:val="005A0855"/>
    <w:rsid w:val="005A1B7C"/>
    <w:rsid w:val="005A3196"/>
    <w:rsid w:val="005B0EC8"/>
    <w:rsid w:val="005B1F4A"/>
    <w:rsid w:val="005B63F7"/>
    <w:rsid w:val="005B6A3B"/>
    <w:rsid w:val="005B7F22"/>
    <w:rsid w:val="005C080F"/>
    <w:rsid w:val="005C55E5"/>
    <w:rsid w:val="005C696A"/>
    <w:rsid w:val="005E6E85"/>
    <w:rsid w:val="005F31D2"/>
    <w:rsid w:val="0061029B"/>
    <w:rsid w:val="00613E5E"/>
    <w:rsid w:val="00614A02"/>
    <w:rsid w:val="00617230"/>
    <w:rsid w:val="00621CE1"/>
    <w:rsid w:val="00626C51"/>
    <w:rsid w:val="00627FC9"/>
    <w:rsid w:val="00636CB6"/>
    <w:rsid w:val="00647FA8"/>
    <w:rsid w:val="00650C5F"/>
    <w:rsid w:val="00654934"/>
    <w:rsid w:val="0065649A"/>
    <w:rsid w:val="006620D9"/>
    <w:rsid w:val="00667E24"/>
    <w:rsid w:val="00671804"/>
    <w:rsid w:val="00671958"/>
    <w:rsid w:val="006751FB"/>
    <w:rsid w:val="00675843"/>
    <w:rsid w:val="00681ED8"/>
    <w:rsid w:val="0068204A"/>
    <w:rsid w:val="00696477"/>
    <w:rsid w:val="006A5750"/>
    <w:rsid w:val="006C5A6C"/>
    <w:rsid w:val="006D050F"/>
    <w:rsid w:val="006D2265"/>
    <w:rsid w:val="006D6139"/>
    <w:rsid w:val="006E37A1"/>
    <w:rsid w:val="006E5D65"/>
    <w:rsid w:val="006F1282"/>
    <w:rsid w:val="006F1FBC"/>
    <w:rsid w:val="006F31E2"/>
    <w:rsid w:val="006F4725"/>
    <w:rsid w:val="0070417A"/>
    <w:rsid w:val="00705EB7"/>
    <w:rsid w:val="00706544"/>
    <w:rsid w:val="007072BA"/>
    <w:rsid w:val="0071620A"/>
    <w:rsid w:val="00724677"/>
    <w:rsid w:val="00724EE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6F9"/>
    <w:rsid w:val="00783C56"/>
    <w:rsid w:val="00783E36"/>
    <w:rsid w:val="00787C2A"/>
    <w:rsid w:val="00790E27"/>
    <w:rsid w:val="00796A53"/>
    <w:rsid w:val="007A4022"/>
    <w:rsid w:val="007A6E6E"/>
    <w:rsid w:val="007C3299"/>
    <w:rsid w:val="007C3BCC"/>
    <w:rsid w:val="007C4546"/>
    <w:rsid w:val="007D6E56"/>
    <w:rsid w:val="007F1652"/>
    <w:rsid w:val="007F4155"/>
    <w:rsid w:val="00813EB3"/>
    <w:rsid w:val="0081554D"/>
    <w:rsid w:val="0081707E"/>
    <w:rsid w:val="00835FFD"/>
    <w:rsid w:val="008449B3"/>
    <w:rsid w:val="0085747A"/>
    <w:rsid w:val="008814D3"/>
    <w:rsid w:val="00884922"/>
    <w:rsid w:val="00885F64"/>
    <w:rsid w:val="008903F4"/>
    <w:rsid w:val="008917F9"/>
    <w:rsid w:val="008A43AB"/>
    <w:rsid w:val="008A45F7"/>
    <w:rsid w:val="008A6CB3"/>
    <w:rsid w:val="008B2FB5"/>
    <w:rsid w:val="008C0CC0"/>
    <w:rsid w:val="008C19A9"/>
    <w:rsid w:val="008C379D"/>
    <w:rsid w:val="008C5147"/>
    <w:rsid w:val="008C5359"/>
    <w:rsid w:val="008C5363"/>
    <w:rsid w:val="008D3DFB"/>
    <w:rsid w:val="008E027F"/>
    <w:rsid w:val="008E64F4"/>
    <w:rsid w:val="008F12C9"/>
    <w:rsid w:val="008F6E29"/>
    <w:rsid w:val="008F7D71"/>
    <w:rsid w:val="0090527F"/>
    <w:rsid w:val="00916188"/>
    <w:rsid w:val="00923D7D"/>
    <w:rsid w:val="00932940"/>
    <w:rsid w:val="00946CCF"/>
    <w:rsid w:val="009508DF"/>
    <w:rsid w:val="00950DAC"/>
    <w:rsid w:val="00954A07"/>
    <w:rsid w:val="00975640"/>
    <w:rsid w:val="00991DBF"/>
    <w:rsid w:val="009966A0"/>
    <w:rsid w:val="00997F14"/>
    <w:rsid w:val="009A78D9"/>
    <w:rsid w:val="009B1830"/>
    <w:rsid w:val="009C1331"/>
    <w:rsid w:val="009C3E31"/>
    <w:rsid w:val="009C54AE"/>
    <w:rsid w:val="009C788E"/>
    <w:rsid w:val="009E3B41"/>
    <w:rsid w:val="009F301C"/>
    <w:rsid w:val="009F3C5C"/>
    <w:rsid w:val="009F4610"/>
    <w:rsid w:val="00A00ECC"/>
    <w:rsid w:val="00A0624E"/>
    <w:rsid w:val="00A152CB"/>
    <w:rsid w:val="00A155EE"/>
    <w:rsid w:val="00A16628"/>
    <w:rsid w:val="00A2245B"/>
    <w:rsid w:val="00A2690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529"/>
    <w:rsid w:val="00A8798F"/>
    <w:rsid w:val="00A94CE2"/>
    <w:rsid w:val="00A97DE1"/>
    <w:rsid w:val="00AA3157"/>
    <w:rsid w:val="00AB053C"/>
    <w:rsid w:val="00AB37D8"/>
    <w:rsid w:val="00AC24B4"/>
    <w:rsid w:val="00AC2B30"/>
    <w:rsid w:val="00AD1146"/>
    <w:rsid w:val="00AD27D3"/>
    <w:rsid w:val="00AD66D6"/>
    <w:rsid w:val="00AE1160"/>
    <w:rsid w:val="00AE203C"/>
    <w:rsid w:val="00AE2E74"/>
    <w:rsid w:val="00AE5FCB"/>
    <w:rsid w:val="00AF2C1E"/>
    <w:rsid w:val="00AF654B"/>
    <w:rsid w:val="00B0482D"/>
    <w:rsid w:val="00B06142"/>
    <w:rsid w:val="00B135B1"/>
    <w:rsid w:val="00B2793E"/>
    <w:rsid w:val="00B3130B"/>
    <w:rsid w:val="00B40ADB"/>
    <w:rsid w:val="00B43B77"/>
    <w:rsid w:val="00B43E80"/>
    <w:rsid w:val="00B607DB"/>
    <w:rsid w:val="00B6487D"/>
    <w:rsid w:val="00B66529"/>
    <w:rsid w:val="00B7508B"/>
    <w:rsid w:val="00B75946"/>
    <w:rsid w:val="00B8056E"/>
    <w:rsid w:val="00B819C8"/>
    <w:rsid w:val="00B82308"/>
    <w:rsid w:val="00B848BF"/>
    <w:rsid w:val="00B90885"/>
    <w:rsid w:val="00B91055"/>
    <w:rsid w:val="00B93856"/>
    <w:rsid w:val="00B9736B"/>
    <w:rsid w:val="00BA089E"/>
    <w:rsid w:val="00BA2BD5"/>
    <w:rsid w:val="00BB2280"/>
    <w:rsid w:val="00BB520A"/>
    <w:rsid w:val="00BC349E"/>
    <w:rsid w:val="00BD07C0"/>
    <w:rsid w:val="00BD3869"/>
    <w:rsid w:val="00BD66E9"/>
    <w:rsid w:val="00BD6FF4"/>
    <w:rsid w:val="00BE602F"/>
    <w:rsid w:val="00BF2C41"/>
    <w:rsid w:val="00BF6AEC"/>
    <w:rsid w:val="00C058B4"/>
    <w:rsid w:val="00C05F44"/>
    <w:rsid w:val="00C131B5"/>
    <w:rsid w:val="00C13D72"/>
    <w:rsid w:val="00C16ABF"/>
    <w:rsid w:val="00C170AE"/>
    <w:rsid w:val="00C2497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904"/>
    <w:rsid w:val="00CB42CB"/>
    <w:rsid w:val="00CC2628"/>
    <w:rsid w:val="00CC35C8"/>
    <w:rsid w:val="00CC562F"/>
    <w:rsid w:val="00CD2356"/>
    <w:rsid w:val="00CD6897"/>
    <w:rsid w:val="00CE1589"/>
    <w:rsid w:val="00CE5BAC"/>
    <w:rsid w:val="00CF25BE"/>
    <w:rsid w:val="00CF78ED"/>
    <w:rsid w:val="00D02B25"/>
    <w:rsid w:val="00D02EBA"/>
    <w:rsid w:val="00D10567"/>
    <w:rsid w:val="00D17C3C"/>
    <w:rsid w:val="00D26B2C"/>
    <w:rsid w:val="00D352C9"/>
    <w:rsid w:val="00D425B2"/>
    <w:rsid w:val="00D428D6"/>
    <w:rsid w:val="00D552B2"/>
    <w:rsid w:val="00D608D1"/>
    <w:rsid w:val="00D619A9"/>
    <w:rsid w:val="00D62184"/>
    <w:rsid w:val="00D74119"/>
    <w:rsid w:val="00D8075B"/>
    <w:rsid w:val="00D85206"/>
    <w:rsid w:val="00D8678B"/>
    <w:rsid w:val="00D86A90"/>
    <w:rsid w:val="00DA13A3"/>
    <w:rsid w:val="00DA2114"/>
    <w:rsid w:val="00DB02F7"/>
    <w:rsid w:val="00DB1A64"/>
    <w:rsid w:val="00DB366B"/>
    <w:rsid w:val="00DD1563"/>
    <w:rsid w:val="00DD213A"/>
    <w:rsid w:val="00DD3CDE"/>
    <w:rsid w:val="00DE09C0"/>
    <w:rsid w:val="00DE4A14"/>
    <w:rsid w:val="00DF13AC"/>
    <w:rsid w:val="00DF320D"/>
    <w:rsid w:val="00DF4E40"/>
    <w:rsid w:val="00DF71C8"/>
    <w:rsid w:val="00E10676"/>
    <w:rsid w:val="00E129B8"/>
    <w:rsid w:val="00E21E7D"/>
    <w:rsid w:val="00E22FBC"/>
    <w:rsid w:val="00E24BF5"/>
    <w:rsid w:val="00E25338"/>
    <w:rsid w:val="00E51E44"/>
    <w:rsid w:val="00E53235"/>
    <w:rsid w:val="00E55140"/>
    <w:rsid w:val="00E63348"/>
    <w:rsid w:val="00E77E88"/>
    <w:rsid w:val="00E8107D"/>
    <w:rsid w:val="00E960BB"/>
    <w:rsid w:val="00EA2074"/>
    <w:rsid w:val="00EA4096"/>
    <w:rsid w:val="00EA4832"/>
    <w:rsid w:val="00EA4E9D"/>
    <w:rsid w:val="00EB160A"/>
    <w:rsid w:val="00EC3A86"/>
    <w:rsid w:val="00EC4899"/>
    <w:rsid w:val="00ED03AB"/>
    <w:rsid w:val="00ED32D2"/>
    <w:rsid w:val="00EE32DE"/>
    <w:rsid w:val="00EE5457"/>
    <w:rsid w:val="00F0057E"/>
    <w:rsid w:val="00F070AB"/>
    <w:rsid w:val="00F17567"/>
    <w:rsid w:val="00F27A7B"/>
    <w:rsid w:val="00F31D1B"/>
    <w:rsid w:val="00F526AF"/>
    <w:rsid w:val="00F617C3"/>
    <w:rsid w:val="00F6254E"/>
    <w:rsid w:val="00F7066B"/>
    <w:rsid w:val="00F7144F"/>
    <w:rsid w:val="00F720B6"/>
    <w:rsid w:val="00F77316"/>
    <w:rsid w:val="00F83B28"/>
    <w:rsid w:val="00FA46E5"/>
    <w:rsid w:val="00FB7DBA"/>
    <w:rsid w:val="00FC1C25"/>
    <w:rsid w:val="00FC3F45"/>
    <w:rsid w:val="00FC44C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D10567"/>
  </w:style>
  <w:style w:type="character" w:styleId="Uwydatnienie">
    <w:name w:val="Emphasis"/>
    <w:basedOn w:val="Domylnaczcionkaakapitu"/>
    <w:uiPriority w:val="20"/>
    <w:qFormat/>
    <w:rsid w:val="00D10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D10567"/>
  </w:style>
  <w:style w:type="character" w:styleId="Uwydatnienie">
    <w:name w:val="Emphasis"/>
    <w:basedOn w:val="Domylnaczcionkaakapitu"/>
    <w:uiPriority w:val="20"/>
    <w:qFormat/>
    <w:rsid w:val="00D10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0D7F31-BB7C-4E39-96F2-8FEA59A0A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052327-B8D9-4EDF-856D-D0E7872BC32C}"/>
</file>

<file path=customXml/itemProps3.xml><?xml version="1.0" encoding="utf-8"?>
<ds:datastoreItem xmlns:ds="http://schemas.openxmlformats.org/officeDocument/2006/customXml" ds:itemID="{B2456E12-3AA4-4798-9EC7-2D9A031023B3}"/>
</file>

<file path=customXml/itemProps4.xml><?xml version="1.0" encoding="utf-8"?>
<ds:datastoreItem xmlns:ds="http://schemas.openxmlformats.org/officeDocument/2006/customXml" ds:itemID="{A2B55BD1-FC92-4E0E-BAA3-B51240D14B1C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5</Pages>
  <Words>1269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Plastyka</cp:lastModifiedBy>
  <cp:revision>28</cp:revision>
  <cp:lastPrinted>2020-10-19T06:18:00Z</cp:lastPrinted>
  <dcterms:created xsi:type="dcterms:W3CDTF">2019-10-23T12:43:00Z</dcterms:created>
  <dcterms:modified xsi:type="dcterms:W3CDTF">2023-07-06T08:40:00Z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